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38" w:rsidRPr="00D07AC4" w:rsidRDefault="003F482A">
      <w:pPr>
        <w:rPr>
          <w:rFonts w:ascii="Lucida Handwriting" w:hAnsi="Lucida Handwriting"/>
          <w:b/>
          <w:color w:val="943634" w:themeColor="accent2" w:themeShade="BF"/>
          <w:sz w:val="24"/>
          <w:szCs w:val="24"/>
          <w:lang w:val="es-ES"/>
        </w:rPr>
      </w:pPr>
      <w:r w:rsidRPr="00D07AC4">
        <w:rPr>
          <w:b/>
          <w:noProof/>
          <w:color w:val="943634" w:themeColor="accent2" w:themeShade="BF"/>
          <w:sz w:val="24"/>
          <w:szCs w:val="24"/>
          <w:lang w:eastAsia="es-UY"/>
        </w:rPr>
        <w:drawing>
          <wp:anchor distT="0" distB="0" distL="114300" distR="114300" simplePos="0" relativeHeight="251658240" behindDoc="0" locked="0" layoutInCell="1" allowOverlap="1" wp14:anchorId="058C44F6" wp14:editId="713E57CC">
            <wp:simplePos x="0" y="0"/>
            <wp:positionH relativeFrom="margin">
              <wp:posOffset>3580130</wp:posOffset>
            </wp:positionH>
            <wp:positionV relativeFrom="margin">
              <wp:posOffset>142875</wp:posOffset>
            </wp:positionV>
            <wp:extent cx="3057525" cy="2075180"/>
            <wp:effectExtent l="0" t="0" r="9525" b="1270"/>
            <wp:wrapSquare wrapText="bothSides"/>
            <wp:docPr id="1" name="Imagen 1" descr="Resultado de imagen para isl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sl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75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14CF5" w:rsidRPr="00D07AC4">
        <w:rPr>
          <w:rFonts w:ascii="Lucida Handwriting" w:hAnsi="Lucida Handwriting"/>
          <w:b/>
          <w:color w:val="943634" w:themeColor="accent2" w:themeShade="BF"/>
          <w:sz w:val="24"/>
          <w:szCs w:val="24"/>
          <w:lang w:val="es-ES"/>
        </w:rPr>
        <w:t>Literatura</w:t>
      </w:r>
      <w:r w:rsidR="00BD2AF1" w:rsidRPr="00D07AC4">
        <w:rPr>
          <w:rFonts w:ascii="Lucida Handwriting" w:hAnsi="Lucida Handwriting"/>
          <w:b/>
          <w:color w:val="943634" w:themeColor="accent2" w:themeShade="BF"/>
          <w:sz w:val="24"/>
          <w:szCs w:val="24"/>
          <w:lang w:val="es-ES"/>
        </w:rPr>
        <w:t xml:space="preserve"> </w:t>
      </w:r>
      <w:r w:rsidRPr="00D07AC4">
        <w:rPr>
          <w:rFonts w:ascii="Lucida Handwriting" w:hAnsi="Lucida Handwriting"/>
          <w:b/>
          <w:color w:val="943634" w:themeColor="accent2" w:themeShade="BF"/>
          <w:sz w:val="24"/>
          <w:szCs w:val="24"/>
          <w:lang w:val="es-ES"/>
        </w:rPr>
        <w:t xml:space="preserve"> </w:t>
      </w:r>
      <w:r w:rsidR="00BD2AF1" w:rsidRPr="00D07AC4">
        <w:rPr>
          <w:rFonts w:ascii="Lucida Handwriting" w:hAnsi="Lucida Handwriting"/>
          <w:b/>
          <w:color w:val="943634" w:themeColor="accent2" w:themeShade="BF"/>
          <w:sz w:val="24"/>
          <w:szCs w:val="24"/>
          <w:lang w:val="es-ES"/>
        </w:rPr>
        <w:t xml:space="preserve">de </w:t>
      </w:r>
      <w:r w:rsidRPr="00D07AC4">
        <w:rPr>
          <w:rFonts w:ascii="Lucida Handwriting" w:hAnsi="Lucida Handwriting"/>
          <w:b/>
          <w:color w:val="943634" w:themeColor="accent2" w:themeShade="BF"/>
          <w:sz w:val="24"/>
          <w:szCs w:val="24"/>
          <w:lang w:val="es-ES"/>
        </w:rPr>
        <w:t xml:space="preserve"> </w:t>
      </w:r>
      <w:r w:rsidR="00A14CF5" w:rsidRPr="00D07AC4">
        <w:rPr>
          <w:rFonts w:ascii="Lucida Handwriting" w:hAnsi="Lucida Handwriting"/>
          <w:b/>
          <w:color w:val="943634" w:themeColor="accent2" w:themeShade="BF"/>
          <w:sz w:val="24"/>
          <w:szCs w:val="24"/>
          <w:lang w:val="es-ES"/>
        </w:rPr>
        <w:t>inspiración</w:t>
      </w:r>
      <w:r w:rsidRPr="00D07AC4">
        <w:rPr>
          <w:rFonts w:ascii="Lucida Handwriting" w:hAnsi="Lucida Handwriting"/>
          <w:b/>
          <w:color w:val="943634" w:themeColor="accent2" w:themeShade="BF"/>
          <w:sz w:val="24"/>
          <w:szCs w:val="24"/>
          <w:lang w:val="es-ES"/>
        </w:rPr>
        <w:t xml:space="preserve"> </w:t>
      </w:r>
      <w:r w:rsidR="00BD2AF1" w:rsidRPr="00D07AC4">
        <w:rPr>
          <w:rFonts w:ascii="Lucida Handwriting" w:hAnsi="Lucida Handwriting"/>
          <w:b/>
          <w:color w:val="943634" w:themeColor="accent2" w:themeShade="BF"/>
          <w:sz w:val="24"/>
          <w:szCs w:val="24"/>
          <w:lang w:val="es-ES"/>
        </w:rPr>
        <w:t xml:space="preserve"> religiosa</w:t>
      </w:r>
    </w:p>
    <w:p w:rsidR="003F482A" w:rsidRDefault="003F482A" w:rsidP="00BD2AF1">
      <w:pPr>
        <w:rPr>
          <w:rFonts w:ascii="Comic Sans MS" w:hAnsi="Comic Sans MS"/>
          <w:b/>
          <w:u w:val="dotDotDash" w:color="943634" w:themeColor="accent2" w:themeShade="BF"/>
          <w:lang w:val="es-ES"/>
        </w:rPr>
      </w:pPr>
      <w:r w:rsidRPr="003F482A">
        <w:rPr>
          <w:rFonts w:ascii="Comic Sans MS" w:hAnsi="Comic Sans MS"/>
          <w:b/>
          <w:sz w:val="40"/>
          <w:szCs w:val="40"/>
          <w:u w:val="dotDotDash" w:color="943634" w:themeColor="accent2" w:themeShade="BF"/>
          <w:lang w:val="es-ES"/>
        </w:rPr>
        <w:t>E</w:t>
      </w:r>
      <w:r w:rsidR="00BD2AF1" w:rsidRPr="003F482A">
        <w:rPr>
          <w:rFonts w:ascii="Comic Sans MS" w:hAnsi="Comic Sans MS"/>
          <w:b/>
          <w:u w:val="dotDotDash" w:color="943634" w:themeColor="accent2" w:themeShade="BF"/>
          <w:lang w:val="es-ES"/>
        </w:rPr>
        <w:t xml:space="preserve">L </w:t>
      </w:r>
      <w:r w:rsidRPr="003F482A">
        <w:rPr>
          <w:rFonts w:ascii="Comic Sans MS" w:hAnsi="Comic Sans MS"/>
          <w:b/>
          <w:sz w:val="40"/>
          <w:szCs w:val="40"/>
          <w:u w:val="dotDotDash" w:color="943634" w:themeColor="accent2" w:themeShade="BF"/>
          <w:lang w:val="es-ES"/>
        </w:rPr>
        <w:t>I</w:t>
      </w:r>
      <w:r w:rsidRPr="003F482A">
        <w:rPr>
          <w:rFonts w:ascii="Comic Sans MS" w:hAnsi="Comic Sans MS"/>
          <w:b/>
          <w:u w:val="dotDotDash" w:color="943634" w:themeColor="accent2" w:themeShade="BF"/>
          <w:lang w:val="es-ES"/>
        </w:rPr>
        <w:t>SLAM</w:t>
      </w:r>
    </w:p>
    <w:p w:rsidR="003F482A" w:rsidRPr="003F482A" w:rsidRDefault="003F482A" w:rsidP="003F482A">
      <w:pPr>
        <w:spacing w:after="0" w:line="360" w:lineRule="auto"/>
        <w:ind w:firstLine="709"/>
        <w:rPr>
          <w:rFonts w:ascii="Comic Sans MS" w:hAnsi="Comic Sans MS"/>
          <w:lang w:val="es-ES"/>
        </w:rPr>
      </w:pPr>
      <w:r w:rsidRPr="003F482A">
        <w:rPr>
          <w:rFonts w:ascii="Comic Sans MS" w:hAnsi="Comic Sans MS"/>
          <w:lang w:val="es-ES"/>
        </w:rPr>
        <w:t>Significa “someterse, rendirse”</w:t>
      </w:r>
    </w:p>
    <w:p w:rsidR="003F482A" w:rsidRDefault="003F482A" w:rsidP="003F482A">
      <w:pPr>
        <w:spacing w:after="0" w:line="360" w:lineRule="auto"/>
        <w:ind w:firstLine="709"/>
        <w:rPr>
          <w:rFonts w:ascii="Comic Sans MS" w:hAnsi="Comic Sans MS"/>
          <w:lang w:val="es-ES"/>
        </w:rPr>
      </w:pPr>
      <w:r w:rsidRPr="003F482A">
        <w:rPr>
          <w:rFonts w:ascii="Comic Sans MS" w:hAnsi="Comic Sans MS"/>
          <w:lang w:val="es-ES"/>
        </w:rPr>
        <w:t xml:space="preserve">Es una religión </w:t>
      </w:r>
      <w:r w:rsidR="00066F26">
        <w:rPr>
          <w:rFonts w:ascii="Comic Sans MS" w:hAnsi="Comic Sans MS"/>
          <w:lang w:val="es-ES"/>
        </w:rPr>
        <w:t xml:space="preserve">monoteísta </w:t>
      </w:r>
      <w:proofErr w:type="spellStart"/>
      <w:r w:rsidR="00066F26">
        <w:rPr>
          <w:rFonts w:ascii="Comic Sans MS" w:hAnsi="Comic Sans MS"/>
          <w:lang w:val="es-ES"/>
        </w:rPr>
        <w:t>Abrahámica</w:t>
      </w:r>
      <w:proofErr w:type="spellEnd"/>
      <w:r w:rsidR="00066F26">
        <w:rPr>
          <w:rFonts w:ascii="Comic Sans MS" w:hAnsi="Comic Sans MS"/>
          <w:lang w:val="es-ES"/>
        </w:rPr>
        <w:t xml:space="preserve">, </w:t>
      </w:r>
      <w:r w:rsidR="00D8774F">
        <w:rPr>
          <w:rFonts w:ascii="Comic Sans MS" w:hAnsi="Comic Sans MS"/>
          <w:lang w:val="es-ES"/>
        </w:rPr>
        <w:t>de O</w:t>
      </w:r>
      <w:r w:rsidRPr="003F482A">
        <w:rPr>
          <w:rFonts w:ascii="Comic Sans MS" w:hAnsi="Comic Sans MS"/>
          <w:lang w:val="es-ES"/>
        </w:rPr>
        <w:t xml:space="preserve">riente </w:t>
      </w:r>
      <w:r w:rsidR="00066F26">
        <w:rPr>
          <w:rFonts w:ascii="Comic Sans MS" w:hAnsi="Comic Sans MS"/>
          <w:lang w:val="es-ES"/>
        </w:rPr>
        <w:t xml:space="preserve">Medio, </w:t>
      </w:r>
      <w:r w:rsidRPr="003F482A">
        <w:rPr>
          <w:rFonts w:ascii="Comic Sans MS" w:hAnsi="Comic Sans MS"/>
          <w:lang w:val="es-ES"/>
        </w:rPr>
        <w:t xml:space="preserve"> </w:t>
      </w:r>
      <w:r w:rsidR="00066F26">
        <w:rPr>
          <w:rFonts w:ascii="Comic Sans MS" w:hAnsi="Comic Sans MS"/>
          <w:lang w:val="es-ES"/>
        </w:rPr>
        <w:t xml:space="preserve">que unificó administrativa, económica y culturalmente la península arábiga, y promovió su expansión. </w:t>
      </w:r>
    </w:p>
    <w:p w:rsidR="00D8774F" w:rsidRDefault="00D8774F" w:rsidP="003F482A">
      <w:pPr>
        <w:spacing w:after="0" w:line="360" w:lineRule="auto"/>
        <w:ind w:firstLine="709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La organización política de la península está </w:t>
      </w:r>
      <w:proofErr w:type="gramStart"/>
      <w:r>
        <w:rPr>
          <w:rFonts w:ascii="Comic Sans MS" w:hAnsi="Comic Sans MS"/>
          <w:lang w:val="es-ES"/>
        </w:rPr>
        <w:t>dada</w:t>
      </w:r>
      <w:proofErr w:type="gramEnd"/>
      <w:r>
        <w:rPr>
          <w:rFonts w:ascii="Comic Sans MS" w:hAnsi="Comic Sans MS"/>
          <w:lang w:val="es-ES"/>
        </w:rPr>
        <w:t xml:space="preserve"> por la teocracia, es decir, que el liderazgo espiritual y autoridad política se reúnen en el Califa, encargado de difundir los intereses islámicos y difunde la fe mediante la Guerra Santa.</w:t>
      </w:r>
    </w:p>
    <w:p w:rsidR="00066F26" w:rsidRDefault="00D8774F" w:rsidP="003F482A">
      <w:pPr>
        <w:spacing w:after="0" w:line="360" w:lineRule="auto"/>
        <w:ind w:firstLine="709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El </w:t>
      </w:r>
      <w:r w:rsidR="00066F26">
        <w:rPr>
          <w:rFonts w:ascii="Comic Sans MS" w:hAnsi="Comic Sans MS"/>
          <w:lang w:val="es-ES"/>
        </w:rPr>
        <w:t xml:space="preserve">iniciador </w:t>
      </w:r>
      <w:r>
        <w:rPr>
          <w:rFonts w:ascii="Comic Sans MS" w:hAnsi="Comic Sans MS"/>
          <w:lang w:val="es-ES"/>
        </w:rPr>
        <w:t xml:space="preserve"> del Islam </w:t>
      </w:r>
      <w:r w:rsidR="00066F26">
        <w:rPr>
          <w:rFonts w:ascii="Comic Sans MS" w:hAnsi="Comic Sans MS"/>
          <w:lang w:val="es-ES"/>
        </w:rPr>
        <w:t>es Mahoma (Muhammad; 570- 632)</w:t>
      </w:r>
      <w:r>
        <w:rPr>
          <w:rFonts w:ascii="Comic Sans MS" w:hAnsi="Comic Sans MS"/>
          <w:lang w:val="es-ES"/>
        </w:rPr>
        <w:t>, ú</w:t>
      </w:r>
      <w:r w:rsidR="00066F26">
        <w:rPr>
          <w:rFonts w:ascii="Comic Sans MS" w:hAnsi="Comic Sans MS"/>
          <w:lang w:val="es-ES"/>
        </w:rPr>
        <w:t>ltimo profe</w:t>
      </w:r>
      <w:r>
        <w:rPr>
          <w:rFonts w:ascii="Comic Sans MS" w:hAnsi="Comic Sans MS"/>
          <w:lang w:val="es-ES"/>
        </w:rPr>
        <w:t>t</w:t>
      </w:r>
      <w:r w:rsidR="00066F26">
        <w:rPr>
          <w:rFonts w:ascii="Comic Sans MS" w:hAnsi="Comic Sans MS"/>
          <w:lang w:val="es-ES"/>
        </w:rPr>
        <w:t>a</w:t>
      </w:r>
      <w:r>
        <w:rPr>
          <w:rFonts w:ascii="Comic Sans MS" w:hAnsi="Comic Sans MS"/>
          <w:lang w:val="es-ES"/>
        </w:rPr>
        <w:t xml:space="preserve">, </w:t>
      </w:r>
      <w:r w:rsidR="00066F26">
        <w:rPr>
          <w:rFonts w:ascii="Comic Sans MS" w:hAnsi="Comic Sans MS"/>
          <w:lang w:val="es-ES"/>
        </w:rPr>
        <w:t xml:space="preserve">después de Abraham y Jesús, quien a partir de estados meditativos y recogimiento </w:t>
      </w:r>
      <w:r w:rsidR="00E44880">
        <w:rPr>
          <w:rFonts w:ascii="Comic Sans MS" w:hAnsi="Comic Sans MS"/>
          <w:lang w:val="es-ES"/>
        </w:rPr>
        <w:t xml:space="preserve">cerca de La Meca (Arabia Saudita) </w:t>
      </w:r>
      <w:r w:rsidR="00066F26">
        <w:rPr>
          <w:rFonts w:ascii="Comic Sans MS" w:hAnsi="Comic Sans MS"/>
          <w:lang w:val="es-ES"/>
        </w:rPr>
        <w:t>recibe las revelaciones de la palabra de Alá (</w:t>
      </w:r>
      <w:proofErr w:type="spellStart"/>
      <w:r w:rsidR="00066F26">
        <w:rPr>
          <w:rFonts w:ascii="Comic Sans MS" w:hAnsi="Comic Sans MS"/>
          <w:lang w:val="es-ES"/>
        </w:rPr>
        <w:t>Allah</w:t>
      </w:r>
      <w:proofErr w:type="spellEnd"/>
      <w:r w:rsidR="00066F26">
        <w:rPr>
          <w:rFonts w:ascii="Comic Sans MS" w:hAnsi="Comic Sans MS"/>
          <w:lang w:val="es-ES"/>
        </w:rPr>
        <w:t>: “El Adorado”), el único Dios, en el año 612.</w:t>
      </w:r>
      <w:r w:rsidR="00E44880">
        <w:rPr>
          <w:rFonts w:ascii="Comic Sans MS" w:hAnsi="Comic Sans MS"/>
          <w:lang w:val="es-ES"/>
        </w:rPr>
        <w:t xml:space="preserve">  Para los  mus</w:t>
      </w:r>
      <w:r w:rsidR="00EB472F">
        <w:rPr>
          <w:rFonts w:ascii="Comic Sans MS" w:hAnsi="Comic Sans MS"/>
          <w:lang w:val="es-ES"/>
        </w:rPr>
        <w:t>u</w:t>
      </w:r>
      <w:r w:rsidR="00E44880">
        <w:rPr>
          <w:rFonts w:ascii="Comic Sans MS" w:hAnsi="Comic Sans MS"/>
          <w:lang w:val="es-ES"/>
        </w:rPr>
        <w:t>lmanes</w:t>
      </w:r>
      <w:r w:rsidR="00EB472F">
        <w:rPr>
          <w:rFonts w:ascii="Comic Sans MS" w:hAnsi="Comic Sans MS"/>
          <w:lang w:val="es-ES"/>
        </w:rPr>
        <w:t xml:space="preserve"> (creyentes islámicos) Mahoma es el restaurador de la Fe monoteísta de Adán y Abraham, que se había corrompido. Es  el último y más grande profeta con virtudes que lo llevan casi a la perfección, pues se destacaba en aspectos espirituales, políticos, sociales y militares.</w:t>
      </w:r>
    </w:p>
    <w:p w:rsidR="00E44880" w:rsidRDefault="00E44880" w:rsidP="003F482A">
      <w:pPr>
        <w:spacing w:after="0" w:line="360" w:lineRule="auto"/>
        <w:ind w:firstLine="709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El calendario islámico se inicia desde la partida de Mahoma hacia Medina en el año 622. Esta partida es conocida como La Hégira.</w:t>
      </w:r>
    </w:p>
    <w:p w:rsidR="00441A60" w:rsidRDefault="00AA711D" w:rsidP="00441A60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E islam rige todos los ámbitos de la vida de un musulmán, puesto que el hombre es la más alta creación de Dios. </w:t>
      </w:r>
      <w:r w:rsidR="00441A60">
        <w:rPr>
          <w:rFonts w:ascii="Comic Sans MS" w:hAnsi="Comic Sans MS"/>
          <w:lang w:val="es-ES"/>
        </w:rPr>
        <w:t>Ellos c</w:t>
      </w:r>
      <w:r>
        <w:rPr>
          <w:rFonts w:ascii="Comic Sans MS" w:hAnsi="Comic Sans MS"/>
          <w:lang w:val="es-ES"/>
        </w:rPr>
        <w:t xml:space="preserve">onsideran que todos los acontecimientos ocurren por la predestinación y el designio de Alá, pero a la vez </w:t>
      </w:r>
      <w:r w:rsidR="00441A60">
        <w:rPr>
          <w:rFonts w:ascii="Comic Sans MS" w:hAnsi="Comic Sans MS"/>
          <w:lang w:val="es-ES"/>
        </w:rPr>
        <w:t>el ser humano dispone de la voluntad para decidir y hacer su elección.</w:t>
      </w:r>
    </w:p>
    <w:p w:rsidR="00081041" w:rsidRDefault="00441A60" w:rsidP="00441A60">
      <w:pPr>
        <w:spacing w:line="360" w:lineRule="auto"/>
        <w:ind w:firstLine="709"/>
        <w:jc w:val="both"/>
        <w:rPr>
          <w:rFonts w:ascii="Comic Sans MS" w:hAnsi="Comic Sans MS"/>
          <w:lang w:val="es-ES"/>
        </w:rPr>
      </w:pPr>
      <w:r w:rsidRPr="00441A60">
        <w:rPr>
          <w:rFonts w:ascii="Comic Sans MS" w:hAnsi="Comic Sans MS"/>
          <w:lang w:val="es-ES"/>
        </w:rPr>
        <w:t>Creen en la resurrección y el día del Juicio final</w:t>
      </w:r>
      <w:r>
        <w:rPr>
          <w:rFonts w:ascii="Comic Sans MS" w:hAnsi="Comic Sans MS"/>
          <w:lang w:val="es-ES"/>
        </w:rPr>
        <w:t xml:space="preserve">. </w:t>
      </w:r>
    </w:p>
    <w:p w:rsidR="00441A60" w:rsidRPr="00441A60" w:rsidRDefault="00441A60" w:rsidP="00441A60">
      <w:pPr>
        <w:spacing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Para que se establezca la palabra de Alá, de forma clara y concisa, surgen dos textos sagrados: la Sunna, que es la suma de los </w:t>
      </w:r>
      <w:proofErr w:type="spellStart"/>
      <w:r>
        <w:rPr>
          <w:rFonts w:ascii="Comic Sans MS" w:hAnsi="Comic Sans MS"/>
          <w:lang w:val="es-ES"/>
        </w:rPr>
        <w:t>Haddit</w:t>
      </w:r>
      <w:proofErr w:type="spellEnd"/>
      <w:r>
        <w:rPr>
          <w:rFonts w:ascii="Comic Sans MS" w:hAnsi="Comic Sans MS"/>
          <w:lang w:val="es-ES"/>
        </w:rPr>
        <w:t xml:space="preserve"> (hechos, gestos y dichos del profeta Mahoma transmitidos en relatos, y El Corán.</w:t>
      </w:r>
    </w:p>
    <w:p w:rsidR="00441A60" w:rsidRDefault="00441A60" w:rsidP="00BD2AF1">
      <w:pPr>
        <w:rPr>
          <w:rFonts w:ascii="Comic Sans MS" w:hAnsi="Comic Sans MS"/>
          <w:b/>
          <w:sz w:val="40"/>
          <w:szCs w:val="40"/>
          <w:lang w:val="es-ES"/>
        </w:rPr>
      </w:pPr>
    </w:p>
    <w:p w:rsidR="00441A60" w:rsidRDefault="00441A60" w:rsidP="00BD2AF1">
      <w:pPr>
        <w:rPr>
          <w:rFonts w:ascii="Comic Sans MS" w:hAnsi="Comic Sans MS"/>
          <w:b/>
          <w:sz w:val="40"/>
          <w:szCs w:val="40"/>
          <w:lang w:val="es-ES"/>
        </w:rPr>
      </w:pPr>
    </w:p>
    <w:p w:rsidR="00441A60" w:rsidRDefault="00441A60" w:rsidP="00BD2AF1">
      <w:pPr>
        <w:rPr>
          <w:rFonts w:ascii="Comic Sans MS" w:hAnsi="Comic Sans MS"/>
          <w:b/>
          <w:sz w:val="40"/>
          <w:szCs w:val="40"/>
          <w:lang w:val="es-ES"/>
        </w:rPr>
      </w:pPr>
    </w:p>
    <w:p w:rsidR="00BD2AF1" w:rsidRDefault="00441A60" w:rsidP="00BD2AF1">
      <w:pPr>
        <w:rPr>
          <w:rFonts w:ascii="Comic Sans MS" w:hAnsi="Comic Sans MS"/>
          <w:b/>
          <w:lang w:val="es-ES"/>
        </w:rPr>
      </w:pPr>
      <w:r>
        <w:rPr>
          <w:noProof/>
          <w:lang w:eastAsia="es-UY"/>
        </w:rPr>
        <w:lastRenderedPageBreak/>
        <w:drawing>
          <wp:anchor distT="0" distB="0" distL="114300" distR="114300" simplePos="0" relativeHeight="251664384" behindDoc="0" locked="0" layoutInCell="1" allowOverlap="1" wp14:anchorId="5703B32B" wp14:editId="43FD627F">
            <wp:simplePos x="0" y="0"/>
            <wp:positionH relativeFrom="margin">
              <wp:posOffset>3342640</wp:posOffset>
            </wp:positionH>
            <wp:positionV relativeFrom="margin">
              <wp:posOffset>196215</wp:posOffset>
            </wp:positionV>
            <wp:extent cx="3275965" cy="1638300"/>
            <wp:effectExtent l="0" t="0" r="635" b="0"/>
            <wp:wrapSquare wrapText="bothSides"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F482A" w:rsidRPr="003F482A">
        <w:rPr>
          <w:rFonts w:ascii="Comic Sans MS" w:hAnsi="Comic Sans MS"/>
          <w:b/>
          <w:sz w:val="40"/>
          <w:szCs w:val="40"/>
          <w:lang w:val="es-ES"/>
        </w:rPr>
        <w:t>E</w:t>
      </w:r>
      <w:r w:rsidR="003F482A">
        <w:rPr>
          <w:rFonts w:ascii="Comic Sans MS" w:hAnsi="Comic Sans MS"/>
          <w:b/>
          <w:lang w:val="es-ES"/>
        </w:rPr>
        <w:t xml:space="preserve">l </w:t>
      </w:r>
      <w:r w:rsidR="00BD2AF1" w:rsidRPr="003F482A">
        <w:rPr>
          <w:rFonts w:ascii="Comic Sans MS" w:hAnsi="Comic Sans MS"/>
          <w:b/>
          <w:sz w:val="40"/>
          <w:szCs w:val="40"/>
          <w:lang w:val="es-ES"/>
        </w:rPr>
        <w:t>C</w:t>
      </w:r>
      <w:r w:rsidR="00BD2AF1" w:rsidRPr="00BD2AF1">
        <w:rPr>
          <w:rFonts w:ascii="Comic Sans MS" w:hAnsi="Comic Sans MS"/>
          <w:b/>
          <w:lang w:val="es-ES"/>
        </w:rPr>
        <w:t>ORÁN</w:t>
      </w:r>
    </w:p>
    <w:p w:rsidR="00D07AC4" w:rsidRDefault="00D07AC4" w:rsidP="00BD2AF1">
      <w:pPr>
        <w:rPr>
          <w:rFonts w:ascii="Comic Sans MS" w:hAnsi="Comic Sans MS"/>
          <w:b/>
          <w:lang w:val="es-ES"/>
        </w:rPr>
      </w:pPr>
    </w:p>
    <w:p w:rsidR="00441A60" w:rsidRDefault="00BD2AF1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El Corán o Al </w:t>
      </w:r>
      <w:proofErr w:type="spellStart"/>
      <w:r>
        <w:rPr>
          <w:rFonts w:ascii="Comic Sans MS" w:hAnsi="Comic Sans MS"/>
          <w:lang w:val="es-ES"/>
        </w:rPr>
        <w:t>Qur</w:t>
      </w:r>
      <w:r w:rsidR="00E44880">
        <w:rPr>
          <w:rFonts w:ascii="Comic Sans MS" w:hAnsi="Comic Sans MS"/>
          <w:lang w:val="es-ES"/>
        </w:rPr>
        <w:t>’an</w:t>
      </w:r>
      <w:proofErr w:type="spellEnd"/>
      <w:r w:rsidR="00E44880">
        <w:rPr>
          <w:rFonts w:ascii="Comic Sans MS" w:hAnsi="Comic Sans MS"/>
          <w:lang w:val="es-ES"/>
        </w:rPr>
        <w:t xml:space="preserve"> significa</w:t>
      </w:r>
    </w:p>
    <w:p w:rsidR="00BD2AF1" w:rsidRDefault="00E44880" w:rsidP="00441A60">
      <w:pPr>
        <w:spacing w:after="0" w:line="360" w:lineRule="auto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 “La recitación”. E</w:t>
      </w:r>
      <w:r w:rsidR="00BD2AF1">
        <w:rPr>
          <w:rFonts w:ascii="Comic Sans MS" w:hAnsi="Comic Sans MS"/>
          <w:lang w:val="es-ES"/>
        </w:rPr>
        <w:t xml:space="preserve">s el libro sagrado de los musulmanes que </w:t>
      </w:r>
      <w:r>
        <w:rPr>
          <w:rFonts w:ascii="Comic Sans MS" w:hAnsi="Comic Sans MS"/>
          <w:lang w:val="es-ES"/>
        </w:rPr>
        <w:t>contiene la palabra de Dios Alá transmitid</w:t>
      </w:r>
      <w:r w:rsidR="00BD2AF1">
        <w:rPr>
          <w:rFonts w:ascii="Comic Sans MS" w:hAnsi="Comic Sans MS"/>
          <w:lang w:val="es-ES"/>
        </w:rPr>
        <w:t>a a Mahoma mediante las revelaciones del Ángel Gabriel</w:t>
      </w:r>
      <w:r>
        <w:rPr>
          <w:rFonts w:ascii="Comic Sans MS" w:hAnsi="Comic Sans MS"/>
          <w:lang w:val="es-ES"/>
        </w:rPr>
        <w:t>.</w:t>
      </w:r>
    </w:p>
    <w:p w:rsidR="00435AE7" w:rsidRDefault="00435AE7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El Corán está escrito en árabe y se compone de 114 capítulos o Azoras y un total de 6236 versos o aleyas. Su orden está basado en el tamaño (Aunque no con exactitud) y por inspiración divina.</w:t>
      </w:r>
      <w:r w:rsidR="00081041" w:rsidRPr="00081041">
        <w:rPr>
          <w:noProof/>
          <w:lang w:eastAsia="es-UY"/>
        </w:rPr>
        <w:t xml:space="preserve"> </w:t>
      </w:r>
    </w:p>
    <w:p w:rsidR="00435AE7" w:rsidRDefault="00435AE7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Un musulmán tiene que aprender al menos algunas del Corán</w:t>
      </w:r>
      <w:r w:rsidR="00E13C9D">
        <w:rPr>
          <w:rFonts w:ascii="Comic Sans MS" w:hAnsi="Comic Sans MS"/>
          <w:lang w:val="es-ES"/>
        </w:rPr>
        <w:t xml:space="preserve"> (las del </w:t>
      </w:r>
      <w:proofErr w:type="spellStart"/>
      <w:r w:rsidR="00E13C9D">
        <w:rPr>
          <w:rFonts w:ascii="Comic Sans MS" w:hAnsi="Comic Sans MS"/>
          <w:lang w:val="es-ES"/>
        </w:rPr>
        <w:t>Salat</w:t>
      </w:r>
      <w:proofErr w:type="spellEnd"/>
      <w:r w:rsidR="00E13C9D">
        <w:rPr>
          <w:rFonts w:ascii="Comic Sans MS" w:hAnsi="Comic Sans MS"/>
          <w:lang w:val="es-ES"/>
        </w:rPr>
        <w:t xml:space="preserve"> u oración). Quien</w:t>
      </w:r>
      <w:r w:rsidR="00E44880">
        <w:rPr>
          <w:rFonts w:ascii="Comic Sans MS" w:hAnsi="Comic Sans MS"/>
          <w:lang w:val="es-ES"/>
        </w:rPr>
        <w:t xml:space="preserve"> recita </w:t>
      </w:r>
      <w:r w:rsidR="00E13C9D">
        <w:rPr>
          <w:rFonts w:ascii="Comic Sans MS" w:hAnsi="Comic Sans MS"/>
          <w:lang w:val="es-ES"/>
        </w:rPr>
        <w:t>todo el Corán de memoria se le llama hafiz. Mahoma era el primer hafiz.</w:t>
      </w:r>
    </w:p>
    <w:p w:rsidR="00E13C9D" w:rsidRDefault="00E13C9D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Los musulmanes consideran que este libro sagrado es admirable por su poesía, belleza y perfección literaria debido a su origen divino. </w:t>
      </w:r>
      <w:r w:rsidR="003F482A">
        <w:rPr>
          <w:rFonts w:ascii="Comic Sans MS" w:hAnsi="Comic Sans MS"/>
          <w:lang w:val="es-ES"/>
        </w:rPr>
        <w:t>En cuanto a su clasificación literaria, m</w:t>
      </w:r>
      <w:r>
        <w:rPr>
          <w:rFonts w:ascii="Comic Sans MS" w:hAnsi="Comic Sans MS"/>
          <w:lang w:val="es-ES"/>
        </w:rPr>
        <w:t>ezcla narrativa y prescripción o normativa; combina epítetos y oraciones. El Corán oscila entre la rima y la prosa.</w:t>
      </w:r>
    </w:p>
    <w:p w:rsidR="003F482A" w:rsidRDefault="003F482A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Antes de proceder a su lectura un musulmán debe realizar el ritual de limpieza. Por lo que queda expuesto que es imprescindible considerarlo con reverencia y se prohíbe reciclarlo, reimprimir o descartar copias viejas del texto.</w:t>
      </w:r>
    </w:p>
    <w:p w:rsidR="00E44880" w:rsidRDefault="00E44880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</w:p>
    <w:p w:rsidR="00EB472F" w:rsidRPr="002139A9" w:rsidRDefault="00EB472F" w:rsidP="003F482A">
      <w:pPr>
        <w:spacing w:after="0" w:line="360" w:lineRule="auto"/>
        <w:ind w:firstLine="709"/>
        <w:jc w:val="both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E6D28" wp14:editId="5C9E6980">
                <wp:simplePos x="0" y="0"/>
                <wp:positionH relativeFrom="column">
                  <wp:posOffset>78740</wp:posOffset>
                </wp:positionH>
                <wp:positionV relativeFrom="paragraph">
                  <wp:posOffset>187325</wp:posOffset>
                </wp:positionV>
                <wp:extent cx="447675" cy="0"/>
                <wp:effectExtent l="0" t="76200" r="28575" b="1524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6.2pt;margin-top:14.75pt;width:35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1041">
        <w:rPr>
          <w:rFonts w:ascii="Comic Sans MS" w:hAnsi="Comic Sans MS"/>
          <w:lang w:val="es-ES"/>
        </w:rPr>
        <w:t xml:space="preserve">   </w:t>
      </w:r>
      <w:r w:rsidR="00081041" w:rsidRPr="002139A9">
        <w:rPr>
          <w:rFonts w:ascii="Comic Sans MS" w:hAnsi="Comic Sans MS"/>
          <w:color w:val="943634" w:themeColor="accent2" w:themeShade="BF"/>
          <w:sz w:val="28"/>
          <w:szCs w:val="28"/>
          <w:lang w:val="es-ES"/>
        </w:rPr>
        <w:t>Símbolos del Islam:</w:t>
      </w:r>
    </w:p>
    <w:p w:rsidR="00081041" w:rsidRDefault="00081041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Consideran que las imágenes, los símbolos u objetos materiales de adoración van en contra del monoteísmo.</w:t>
      </w:r>
    </w:p>
    <w:p w:rsidR="00081041" w:rsidRDefault="00081041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Los musulmanes muchas veces utilizan partes del Corán (Azoras) para decorar las mezquitas o sus casas</w:t>
      </w:r>
      <w:r w:rsidR="00324C54">
        <w:rPr>
          <w:rFonts w:ascii="Comic Sans MS" w:hAnsi="Comic Sans MS"/>
          <w:lang w:val="es-ES"/>
        </w:rPr>
        <w:t>, tapices y almohadones sin íconos o dibujos definidos.</w:t>
      </w:r>
    </w:p>
    <w:p w:rsidR="00081041" w:rsidRDefault="002139A9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noProof/>
          <w:lang w:eastAsia="es-UY"/>
        </w:rPr>
        <w:drawing>
          <wp:anchor distT="0" distB="0" distL="114300" distR="114300" simplePos="0" relativeHeight="251661312" behindDoc="1" locked="0" layoutInCell="1" allowOverlap="1" wp14:anchorId="40FCA088" wp14:editId="36A7613E">
            <wp:simplePos x="0" y="0"/>
            <wp:positionH relativeFrom="column">
              <wp:posOffset>4554855</wp:posOffset>
            </wp:positionH>
            <wp:positionV relativeFrom="paragraph">
              <wp:posOffset>117475</wp:posOffset>
            </wp:positionV>
            <wp:extent cx="1971675" cy="1476375"/>
            <wp:effectExtent l="0" t="0" r="9525" b="9525"/>
            <wp:wrapThrough wrapText="bothSides">
              <wp:wrapPolygon edited="0">
                <wp:start x="835" y="0"/>
                <wp:lineTo x="0" y="557"/>
                <wp:lineTo x="0" y="21182"/>
                <wp:lineTo x="835" y="21461"/>
                <wp:lineTo x="20661" y="21461"/>
                <wp:lineTo x="21496" y="21182"/>
                <wp:lineTo x="21496" y="557"/>
                <wp:lineTo x="20661" y="0"/>
                <wp:lineTo x="835" y="0"/>
              </wp:wrapPolygon>
            </wp:wrapThrough>
            <wp:docPr id="8" name="Imagen 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041">
        <w:rPr>
          <w:rFonts w:ascii="Comic Sans MS" w:hAnsi="Comic Sans MS"/>
          <w:lang w:val="es-ES"/>
        </w:rPr>
        <w:t>Colores normalmente utilizados son el rojo, blanco, negro y verde.</w:t>
      </w:r>
    </w:p>
    <w:p w:rsidR="00324C54" w:rsidRDefault="00324C54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 La caligrafía está asociada al arte geométrico del arabesco</w:t>
      </w:r>
      <w:r w:rsidR="002139A9">
        <w:rPr>
          <w:rFonts w:ascii="Comic Sans MS" w:hAnsi="Comic Sans MS"/>
          <w:lang w:val="es-ES"/>
        </w:rPr>
        <w:t xml:space="preserve"> en las paredes y en los techos de las mezquitas así como en los textos escritos. </w:t>
      </w:r>
    </w:p>
    <w:p w:rsidR="00D07AC4" w:rsidRDefault="00D07AC4" w:rsidP="003F482A">
      <w:pPr>
        <w:spacing w:after="0" w:line="360" w:lineRule="auto"/>
        <w:ind w:firstLine="709"/>
        <w:jc w:val="both"/>
        <w:rPr>
          <w:rFonts w:ascii="Comic Sans MS" w:hAnsi="Comic Sans MS"/>
          <w:i/>
          <w:lang w:val="es-ES"/>
        </w:rPr>
      </w:pPr>
    </w:p>
    <w:p w:rsidR="00D07AC4" w:rsidRDefault="00D07AC4" w:rsidP="003F482A">
      <w:pPr>
        <w:spacing w:after="0" w:line="360" w:lineRule="auto"/>
        <w:ind w:firstLine="709"/>
        <w:jc w:val="both"/>
        <w:rPr>
          <w:rFonts w:ascii="Comic Sans MS" w:hAnsi="Comic Sans MS"/>
          <w:i/>
          <w:lang w:val="es-ES"/>
        </w:rPr>
      </w:pPr>
    </w:p>
    <w:p w:rsidR="002139A9" w:rsidRDefault="002139A9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 w:rsidRPr="00AA711D">
        <w:rPr>
          <w:rFonts w:ascii="Comic Sans MS" w:hAnsi="Comic Sans MS"/>
          <w:i/>
          <w:lang w:val="es-ES"/>
        </w:rPr>
        <w:lastRenderedPageBreak/>
        <w:t>En arquitectura,</w:t>
      </w:r>
      <w:r>
        <w:rPr>
          <w:rFonts w:ascii="Comic Sans MS" w:hAnsi="Comic Sans MS"/>
          <w:lang w:val="es-ES"/>
        </w:rPr>
        <w:t xml:space="preserve"> la islámica ha influido en el mundo occidental desde edificios, fuentes y otras estructuras.</w:t>
      </w:r>
    </w:p>
    <w:p w:rsidR="003F482A" w:rsidRDefault="002139A9" w:rsidP="00441A60">
      <w:pPr>
        <w:spacing w:after="0" w:line="360" w:lineRule="auto"/>
        <w:jc w:val="center"/>
        <w:rPr>
          <w:rFonts w:ascii="Comic Sans MS" w:hAnsi="Comic Sans MS"/>
          <w:lang w:val="es-ES"/>
        </w:rPr>
      </w:pPr>
      <w:r>
        <w:rPr>
          <w:noProof/>
          <w:lang w:eastAsia="es-UY"/>
        </w:rPr>
        <w:drawing>
          <wp:inline distT="0" distB="0" distL="0" distR="0" wp14:anchorId="3C434B92" wp14:editId="7CB6E51F">
            <wp:extent cx="2095500" cy="1479551"/>
            <wp:effectExtent l="0" t="0" r="0" b="6350"/>
            <wp:docPr id="9" name="Imagen 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16" cy="14826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D1739">
        <w:rPr>
          <w:noProof/>
          <w:lang w:eastAsia="es-UY"/>
        </w:rPr>
        <w:drawing>
          <wp:inline distT="0" distB="0" distL="0" distR="0" wp14:anchorId="4E94A5DE" wp14:editId="315A98FA">
            <wp:extent cx="2038463" cy="1531113"/>
            <wp:effectExtent l="0" t="0" r="0" b="0"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461" cy="15311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1A60" w:rsidRDefault="00441A60" w:rsidP="003F482A">
      <w:pPr>
        <w:spacing w:after="0" w:line="360" w:lineRule="auto"/>
        <w:ind w:firstLine="709"/>
        <w:jc w:val="both"/>
        <w:rPr>
          <w:rFonts w:ascii="Comic Sans MS" w:hAnsi="Comic Sans MS"/>
          <w:b/>
          <w:color w:val="C0504D" w:themeColor="accent2"/>
          <w:lang w:val="es-ES"/>
        </w:rPr>
      </w:pPr>
    </w:p>
    <w:p w:rsidR="001D1739" w:rsidRPr="001D1739" w:rsidRDefault="00441A60" w:rsidP="003F482A">
      <w:pPr>
        <w:spacing w:after="0" w:line="360" w:lineRule="auto"/>
        <w:ind w:firstLine="709"/>
        <w:jc w:val="both"/>
        <w:rPr>
          <w:rFonts w:ascii="Comic Sans MS" w:hAnsi="Comic Sans MS"/>
          <w:b/>
          <w:color w:val="C0504D" w:themeColor="accent2"/>
          <w:lang w:val="es-ES"/>
        </w:rPr>
      </w:pPr>
      <w:r>
        <w:rPr>
          <w:noProof/>
          <w:lang w:eastAsia="es-UY"/>
        </w:rPr>
        <w:drawing>
          <wp:anchor distT="0" distB="0" distL="114300" distR="114300" simplePos="0" relativeHeight="251662336" behindDoc="1" locked="0" layoutInCell="1" allowOverlap="1" wp14:anchorId="002D5E5B" wp14:editId="67896980">
            <wp:simplePos x="0" y="0"/>
            <wp:positionH relativeFrom="column">
              <wp:posOffset>4641215</wp:posOffset>
            </wp:positionH>
            <wp:positionV relativeFrom="paragraph">
              <wp:posOffset>217170</wp:posOffset>
            </wp:positionV>
            <wp:extent cx="2167255" cy="1219200"/>
            <wp:effectExtent l="0" t="0" r="4445" b="0"/>
            <wp:wrapTight wrapText="bothSides">
              <wp:wrapPolygon edited="0">
                <wp:start x="759" y="0"/>
                <wp:lineTo x="0" y="675"/>
                <wp:lineTo x="0" y="20925"/>
                <wp:lineTo x="759" y="21263"/>
                <wp:lineTo x="20695" y="21263"/>
                <wp:lineTo x="21454" y="20925"/>
                <wp:lineTo x="21454" y="675"/>
                <wp:lineTo x="20695" y="0"/>
                <wp:lineTo x="759" y="0"/>
              </wp:wrapPolygon>
            </wp:wrapTight>
            <wp:docPr id="3" name="Imagen 3" descr="Resultado de imagen para isl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sl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739" w:rsidRPr="001D1739">
        <w:rPr>
          <w:rFonts w:ascii="Comic Sans MS" w:hAnsi="Comic Sans MS"/>
          <w:b/>
          <w:color w:val="C0504D" w:themeColor="accent2"/>
          <w:lang w:val="es-ES"/>
        </w:rPr>
        <w:t>Edificios significativos:</w:t>
      </w:r>
    </w:p>
    <w:p w:rsidR="003F482A" w:rsidRDefault="001D1739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-</w:t>
      </w:r>
      <w:proofErr w:type="spellStart"/>
      <w:r>
        <w:rPr>
          <w:rFonts w:ascii="Comic Sans MS" w:hAnsi="Comic Sans MS"/>
          <w:b/>
          <w:lang w:val="es-ES"/>
        </w:rPr>
        <w:t>mezquitas</w:t>
      </w:r>
      <w:proofErr w:type="gramStart"/>
      <w:r>
        <w:rPr>
          <w:rFonts w:ascii="Comic Sans MS" w:hAnsi="Comic Sans MS"/>
          <w:b/>
          <w:lang w:val="es-ES"/>
        </w:rPr>
        <w:t>:</w:t>
      </w:r>
      <w:r>
        <w:rPr>
          <w:rFonts w:ascii="Comic Sans MS" w:hAnsi="Comic Sans MS"/>
          <w:lang w:val="es-ES"/>
        </w:rPr>
        <w:t>Templos</w:t>
      </w:r>
      <w:proofErr w:type="spellEnd"/>
      <w:proofErr w:type="gramEnd"/>
      <w:r>
        <w:rPr>
          <w:rFonts w:ascii="Comic Sans MS" w:hAnsi="Comic Sans MS"/>
          <w:lang w:val="es-ES"/>
        </w:rPr>
        <w:t xml:space="preserve"> de adoración y celebraciones religiosas.</w:t>
      </w:r>
    </w:p>
    <w:p w:rsidR="001D1739" w:rsidRDefault="001D1739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- </w:t>
      </w:r>
      <w:r w:rsidRPr="001D1739">
        <w:rPr>
          <w:rFonts w:ascii="Comic Sans MS" w:hAnsi="Comic Sans MS"/>
          <w:b/>
          <w:lang w:val="es-ES"/>
        </w:rPr>
        <w:t>palacios</w:t>
      </w:r>
      <w:r>
        <w:rPr>
          <w:rFonts w:ascii="Comic Sans MS" w:hAnsi="Comic Sans MS"/>
          <w:lang w:val="es-ES"/>
        </w:rPr>
        <w:t xml:space="preserve"> de emires y califas.</w:t>
      </w:r>
    </w:p>
    <w:p w:rsidR="001D1739" w:rsidRDefault="001D1739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-</w:t>
      </w:r>
      <w:proofErr w:type="spellStart"/>
      <w:r w:rsidRPr="001D1739">
        <w:rPr>
          <w:rFonts w:ascii="Comic Sans MS" w:hAnsi="Comic Sans MS"/>
          <w:b/>
          <w:lang w:val="es-ES"/>
        </w:rPr>
        <w:t>madrasas</w:t>
      </w:r>
      <w:proofErr w:type="spellEnd"/>
      <w:r w:rsidRPr="001D1739">
        <w:rPr>
          <w:rFonts w:ascii="Comic Sans MS" w:hAnsi="Comic Sans MS"/>
          <w:b/>
          <w:lang w:val="es-ES"/>
        </w:rPr>
        <w:t>:</w:t>
      </w:r>
      <w:r>
        <w:rPr>
          <w:rFonts w:ascii="Comic Sans MS" w:hAnsi="Comic Sans MS"/>
          <w:lang w:val="es-ES"/>
        </w:rPr>
        <w:t xml:space="preserve"> centros de estudio del Corán</w:t>
      </w:r>
    </w:p>
    <w:p w:rsidR="00EB472F" w:rsidRDefault="00EB472F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</w:p>
    <w:p w:rsidR="00EB472F" w:rsidRPr="00BD2AF1" w:rsidRDefault="00EB472F" w:rsidP="003F482A">
      <w:pPr>
        <w:spacing w:after="0" w:line="360" w:lineRule="auto"/>
        <w:ind w:firstLine="709"/>
        <w:jc w:val="both"/>
        <w:rPr>
          <w:rFonts w:ascii="Comic Sans MS" w:hAnsi="Comic Sans MS"/>
          <w:lang w:val="es-ES"/>
        </w:rPr>
      </w:pPr>
      <w:bookmarkStart w:id="0" w:name="_GoBack"/>
      <w:bookmarkEnd w:id="0"/>
    </w:p>
    <w:sectPr w:rsidR="00EB472F" w:rsidRPr="00BD2AF1" w:rsidSect="00E44880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F1"/>
    <w:rsid w:val="00066F26"/>
    <w:rsid w:val="00081041"/>
    <w:rsid w:val="001D1739"/>
    <w:rsid w:val="002139A9"/>
    <w:rsid w:val="00324C54"/>
    <w:rsid w:val="003F482A"/>
    <w:rsid w:val="00435AE7"/>
    <w:rsid w:val="00441A60"/>
    <w:rsid w:val="00652838"/>
    <w:rsid w:val="00A14CF5"/>
    <w:rsid w:val="00AA711D"/>
    <w:rsid w:val="00BD2AF1"/>
    <w:rsid w:val="00D07AC4"/>
    <w:rsid w:val="00D8774F"/>
    <w:rsid w:val="00E13C9D"/>
    <w:rsid w:val="00E44880"/>
    <w:rsid w:val="00E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cisneros ramirez</dc:creator>
  <cp:keywords/>
  <dc:description/>
  <cp:lastModifiedBy>natalia cisneros ramirez</cp:lastModifiedBy>
  <cp:revision>3</cp:revision>
  <dcterms:created xsi:type="dcterms:W3CDTF">2018-06-26T21:18:00Z</dcterms:created>
  <dcterms:modified xsi:type="dcterms:W3CDTF">2018-06-27T10:40:00Z</dcterms:modified>
</cp:coreProperties>
</file>